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7865" w14:textId="30A9E107" w:rsidR="00F529FC" w:rsidRPr="00F529FC" w:rsidRDefault="00F529FC" w:rsidP="00F529FC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529FC">
        <w:rPr>
          <w:rFonts w:asciiTheme="minorHAnsi" w:hAnsiTheme="minorHAnsi" w:cstheme="minorHAnsi"/>
          <w:sz w:val="24"/>
          <w:szCs w:val="24"/>
        </w:rPr>
        <w:t>Београд</w:t>
      </w:r>
      <w:proofErr w:type="spellEnd"/>
      <w:r w:rsidRPr="00F529FC">
        <w:rPr>
          <w:rFonts w:asciiTheme="minorHAnsi" w:hAnsiTheme="minorHAnsi" w:cstheme="minorHAnsi"/>
          <w:sz w:val="24"/>
          <w:szCs w:val="24"/>
        </w:rPr>
        <w:t xml:space="preserve">, 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>28</w:t>
      </w:r>
      <w:r w:rsidRPr="00F529FC">
        <w:rPr>
          <w:rFonts w:asciiTheme="minorHAnsi" w:hAnsiTheme="minorHAnsi" w:cstheme="minorHAnsi"/>
          <w:sz w:val="24"/>
          <w:szCs w:val="24"/>
        </w:rPr>
        <w:t>.02.201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>9</w:t>
      </w:r>
      <w:r w:rsidRPr="00F529F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529FC">
        <w:rPr>
          <w:rFonts w:asciiTheme="minorHAnsi" w:hAnsiTheme="minorHAnsi" w:cstheme="minorHAnsi"/>
          <w:sz w:val="24"/>
          <w:szCs w:val="24"/>
        </w:rPr>
        <w:t>год</w:t>
      </w:r>
      <w:proofErr w:type="spellEnd"/>
      <w:r w:rsidRPr="00F529FC">
        <w:rPr>
          <w:rFonts w:asciiTheme="minorHAnsi" w:hAnsiTheme="minorHAnsi" w:cstheme="minorHAnsi"/>
          <w:sz w:val="24"/>
          <w:szCs w:val="24"/>
        </w:rPr>
        <w:t>.</w:t>
      </w:r>
    </w:p>
    <w:p w14:paraId="78D76A95" w14:textId="15F36446" w:rsidR="00F529FC" w:rsidRDefault="00F529FC" w:rsidP="00F529F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55A7FD0" w14:textId="77777777" w:rsidR="00F529FC" w:rsidRPr="00F529FC" w:rsidRDefault="00F529FC" w:rsidP="00F529F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8F98924" w14:textId="6BE612BF" w:rsidR="00F529FC" w:rsidRDefault="00F529FC" w:rsidP="00F529F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Поштовани,</w:t>
      </w:r>
    </w:p>
    <w:p w14:paraId="746A0E76" w14:textId="77777777" w:rsidR="00F529FC" w:rsidRPr="00F529FC" w:rsidRDefault="00F529FC" w:rsidP="00F529FC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5369D22" w14:textId="4B81E92A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F529FC">
        <w:rPr>
          <w:rFonts w:asciiTheme="minorHAnsi" w:eastAsiaTheme="minorEastAsia" w:hAnsiTheme="minorHAnsi" w:cstheme="minorHAnsi"/>
          <w:sz w:val="24"/>
          <w:szCs w:val="24"/>
          <w:lang w:val="sr-Cyrl-CS"/>
        </w:rPr>
        <w:t>У оквиру програма квалитетног развоја играча,</w:t>
      </w:r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F529FC">
        <w:rPr>
          <w:rFonts w:asciiTheme="minorHAnsi" w:eastAsiaTheme="minorEastAsia" w:hAnsiTheme="minorHAnsi" w:cstheme="minorHAnsi"/>
          <w:sz w:val="24"/>
          <w:szCs w:val="24"/>
          <w:lang w:val="sr-Cyrl-CS"/>
        </w:rPr>
        <w:t>континуираног праћења и индивидуалног техничко-тактичког усавршавања</w:t>
      </w:r>
      <w:r w:rsidR="0024666C">
        <w:rPr>
          <w:rFonts w:asciiTheme="minorHAnsi" w:eastAsiaTheme="minorEastAsia" w:hAnsiTheme="minorHAnsi" w:cstheme="minorHAnsi"/>
          <w:sz w:val="24"/>
          <w:szCs w:val="24"/>
        </w:rPr>
        <w:t>,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 </w:t>
      </w:r>
      <w:r w:rsidRPr="00F529FC">
        <w:rPr>
          <w:rFonts w:asciiTheme="minorHAnsi" w:eastAsiaTheme="minorEastAsia" w:hAnsiTheme="minorHAnsi" w:cstheme="minorHAnsi"/>
          <w:sz w:val="24"/>
          <w:szCs w:val="24"/>
          <w:lang w:val="sr-Cyrl-CS"/>
        </w:rPr>
        <w:t xml:space="preserve">одржаће се 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контролно -</w:t>
      </w:r>
      <w:r w:rsidRPr="00F529FC">
        <w:rPr>
          <w:rFonts w:asciiTheme="minorHAnsi" w:eastAsiaTheme="minorEastAsia" w:hAnsiTheme="minorHAnsi" w:cstheme="minorHAnsi"/>
          <w:sz w:val="24"/>
          <w:szCs w:val="24"/>
          <w:lang w:val="sr-Cyrl-CS"/>
        </w:rPr>
        <w:t xml:space="preserve"> 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едукативн</w:t>
      </w:r>
      <w:r w:rsidR="0024666C">
        <w:rPr>
          <w:rFonts w:asciiTheme="minorHAnsi" w:eastAsiaTheme="minorEastAsia" w:hAnsiTheme="minorHAnsi" w:cstheme="minorHAnsi"/>
          <w:b/>
          <w:sz w:val="24"/>
          <w:szCs w:val="24"/>
          <w:lang w:val="sr-Cyrl-RS"/>
        </w:rPr>
        <w:t>и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 тренин</w:t>
      </w:r>
      <w:r w:rsidR="0024666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зи</w:t>
      </w:r>
      <w:r w:rsidRPr="00F529FC">
        <w:rPr>
          <w:rFonts w:asciiTheme="minorHAnsi" w:eastAsiaTheme="minorEastAsia" w:hAnsiTheme="minorHAnsi" w:cstheme="minorHAnsi"/>
          <w:sz w:val="24"/>
          <w:szCs w:val="24"/>
          <w:lang w:val="sr-Cyrl-CS"/>
        </w:rPr>
        <w:t xml:space="preserve"> за играче 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2001. и 2002.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годишта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из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централне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,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западне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RS"/>
        </w:rPr>
        <w:t>, источне,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јужне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Србије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 и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рашко-косовско-метохијског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региона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. </w:t>
      </w:r>
    </w:p>
    <w:p w14:paraId="0B36F20E" w14:textId="51DAC3CD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eastAsiaTheme="minorEastAsia" w:hAnsiTheme="minorHAnsi" w:cstheme="minorHAnsi"/>
          <w:sz w:val="24"/>
          <w:szCs w:val="24"/>
          <w:lang w:val="sr-Cyrl-CS"/>
        </w:rPr>
        <w:t>Тренинзи ће се одржати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 у Крагујевцу у хали хотела ШУМАРИЦЕ, у понедељак и уторак, 11. и 12. марта 2019. године</w:t>
      </w:r>
      <w:r w:rsidR="0024666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,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 </w:t>
      </w:r>
      <w:r w:rsidRPr="00F529FC">
        <w:rPr>
          <w:rFonts w:asciiTheme="minorHAnsi" w:eastAsiaTheme="minorEastAsia" w:hAnsiTheme="minorHAnsi" w:cstheme="minorHAnsi"/>
          <w:sz w:val="24"/>
          <w:szCs w:val="24"/>
          <w:lang w:val="sr-Cyrl-CS"/>
        </w:rPr>
        <w:t>у следећим терминима:</w:t>
      </w:r>
    </w:p>
    <w:p w14:paraId="55F0A840" w14:textId="01C27CCB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11.03.-понедељак-12.00-14.00 и 19.00-21.00</w:t>
      </w:r>
    </w:p>
    <w:p w14:paraId="0C737CB0" w14:textId="4D5486FF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12.03.-уторак-10.00-12.00</w:t>
      </w:r>
    </w:p>
    <w:p w14:paraId="458332D2" w14:textId="77777777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Играчи су обавезни да дођу 30 минута пре почетка  тренинга.</w:t>
      </w:r>
    </w:p>
    <w:p w14:paraId="554175AF" w14:textId="77777777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Смештај играча је у хотелу ШУМАРИЦЕ у Крагујевцу.</w:t>
      </w:r>
    </w:p>
    <w:p w14:paraId="4B4C9AC8" w14:textId="77777777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sz w:val="24"/>
          <w:szCs w:val="24"/>
          <w:lang w:val="sr-Cyrl-CS"/>
        </w:rPr>
      </w:pP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Молимо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клубове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да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потврде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учешће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својих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играча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на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sz w:val="24"/>
          <w:szCs w:val="24"/>
        </w:rPr>
        <w:t>емаil</w:t>
      </w:r>
      <w:proofErr w:type="spellEnd"/>
      <w:r w:rsidRPr="00F529FC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hyperlink r:id="rId8" w:history="1">
        <w:r w:rsidRPr="00F529FC">
          <w:rPr>
            <w:rStyle w:val="Hyperlink"/>
            <w:rFonts w:asciiTheme="minorHAnsi" w:eastAsiaTheme="minorEastAsia" w:hAnsiTheme="minorHAnsi" w:cstheme="minorHAnsi"/>
            <w:sz w:val="24"/>
            <w:szCs w:val="24"/>
          </w:rPr>
          <w:t>todorovic@kss.rs</w:t>
        </w:r>
      </w:hyperlink>
      <w:r w:rsidRPr="00F529FC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54DACD30" w14:textId="77777777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У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сарадњи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proofErr w:type="spellStart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>са</w:t>
      </w:r>
      <w:proofErr w:type="spellEnd"/>
      <w:r w:rsidRPr="00F529FC">
        <w:rPr>
          <w:rFonts w:asciiTheme="minorHAnsi" w:eastAsiaTheme="minorEastAsia" w:hAnsiTheme="minorHAnsi" w:cstheme="minorHAnsi"/>
          <w:b/>
          <w:sz w:val="24"/>
          <w:szCs w:val="24"/>
        </w:rPr>
        <w:t xml:space="preserve"> УКТС </w:t>
      </w:r>
      <w:r w:rsidRPr="00F529FC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позивамо тренере да присуствују тренинзима.</w:t>
      </w:r>
    </w:p>
    <w:p w14:paraId="68FE7ECE" w14:textId="77777777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</w:p>
    <w:p w14:paraId="065392E9" w14:textId="77777777" w:rsidR="00F529FC" w:rsidRPr="00F529FC" w:rsidRDefault="00F529FC" w:rsidP="00F529FC">
      <w:pPr>
        <w:jc w:val="both"/>
        <w:rPr>
          <w:rFonts w:asciiTheme="minorHAnsi" w:eastAsiaTheme="minorEastAsia" w:hAnsiTheme="minorHAnsi" w:cstheme="minorHAnsi"/>
          <w:i/>
          <w:sz w:val="24"/>
          <w:szCs w:val="24"/>
        </w:rPr>
      </w:pPr>
      <w:r w:rsidRPr="00F529FC">
        <w:rPr>
          <w:rFonts w:asciiTheme="minorHAnsi" w:eastAsiaTheme="minorEastAsia" w:hAnsiTheme="minorHAnsi" w:cstheme="minorHAnsi"/>
          <w:i/>
          <w:sz w:val="24"/>
          <w:szCs w:val="24"/>
          <w:lang w:val="sr-Cyrl-CS"/>
        </w:rPr>
        <w:lastRenderedPageBreak/>
        <w:t>По</w:t>
      </w:r>
      <w:bookmarkStart w:id="0" w:name="_GoBack"/>
      <w:bookmarkEnd w:id="0"/>
      <w:r w:rsidRPr="00F529FC">
        <w:rPr>
          <w:rFonts w:asciiTheme="minorHAnsi" w:eastAsiaTheme="minorEastAsia" w:hAnsiTheme="minorHAnsi" w:cstheme="minorHAnsi"/>
          <w:i/>
          <w:sz w:val="24"/>
          <w:szCs w:val="24"/>
          <w:lang w:val="sr-Cyrl-CS"/>
        </w:rPr>
        <w:t>звани су следећи играчи:</w:t>
      </w:r>
    </w:p>
    <w:p w14:paraId="4F37A19A" w14:textId="6DE23C3F" w:rsidR="00F529FC" w:rsidRPr="00F529FC" w:rsidRDefault="00F529FC" w:rsidP="00F529FC">
      <w:pPr>
        <w:pStyle w:val="NoSpacing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r-Cyrl-CS"/>
        </w:rPr>
      </w:pPr>
      <w:r w:rsidRPr="00F529FC">
        <w:rPr>
          <w:rFonts w:asciiTheme="minorHAnsi" w:hAnsiTheme="minorHAnsi" w:cstheme="minorHAnsi"/>
          <w:b/>
          <w:i/>
          <w:sz w:val="24"/>
          <w:szCs w:val="24"/>
          <w:u w:val="single"/>
          <w:lang w:val="sr-Cyrl-CS"/>
        </w:rPr>
        <w:t>200</w:t>
      </w:r>
      <w:r w:rsidRPr="00F529FC">
        <w:rPr>
          <w:rFonts w:asciiTheme="minorHAnsi" w:hAnsiTheme="minorHAnsi" w:cstheme="minorHAnsi"/>
          <w:b/>
          <w:i/>
          <w:sz w:val="24"/>
          <w:szCs w:val="24"/>
          <w:u w:val="single"/>
        </w:rPr>
        <w:t>1</w:t>
      </w:r>
      <w:r w:rsidRPr="00F529FC">
        <w:rPr>
          <w:rFonts w:asciiTheme="minorHAnsi" w:hAnsiTheme="minorHAnsi" w:cstheme="minorHAnsi"/>
          <w:b/>
          <w:i/>
          <w:sz w:val="24"/>
          <w:szCs w:val="24"/>
          <w:u w:val="single"/>
          <w:lang w:val="sr-Cyrl-CS"/>
        </w:rPr>
        <w:t>. годиште</w:t>
      </w:r>
    </w:p>
    <w:p w14:paraId="4D89ED7C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Степановић Павле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ККК Раднички</w:t>
      </w:r>
    </w:p>
    <w:p w14:paraId="3F688351" w14:textId="1EA07DCB" w:rsidR="00F529FC" w:rsidRPr="00681BC5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Лазаревић Владимир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КК Младост Ча</w:t>
      </w:r>
      <w:r w:rsidR="00681BC5">
        <w:rPr>
          <w:rFonts w:asciiTheme="minorHAnsi" w:hAnsiTheme="minorHAnsi" w:cstheme="minorHAnsi"/>
          <w:sz w:val="24"/>
          <w:szCs w:val="24"/>
          <w:lang w:val="sr-Cyrl-RS"/>
        </w:rPr>
        <w:t>чак</w:t>
      </w:r>
    </w:p>
    <w:p w14:paraId="27828907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Тутуновић Матија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КК Борац</w:t>
      </w:r>
    </w:p>
    <w:p w14:paraId="55CF99C6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Глишовић Страхиња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КК Борац</w:t>
      </w:r>
    </w:p>
    <w:p w14:paraId="184B1EAB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Гројић Петар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ОКК Ивањица</w:t>
      </w:r>
    </w:p>
    <w:p w14:paraId="14E44284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Стевановић Алекса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КК Константин</w:t>
      </w:r>
    </w:p>
    <w:p w14:paraId="13D884DE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Јовић Ђорђе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КК Актавис академија</w:t>
      </w:r>
    </w:p>
    <w:p w14:paraId="746DF3FD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Станковић Никола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КК Актавис академија</w:t>
      </w:r>
    </w:p>
    <w:p w14:paraId="39362BB8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>Антуновић Петар</w:t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КК Актавис академија</w:t>
      </w:r>
    </w:p>
    <w:p w14:paraId="6E380097" w14:textId="77777777" w:rsidR="00F529FC" w:rsidRPr="00F529FC" w:rsidRDefault="00F529FC" w:rsidP="00F529FC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</w:p>
    <w:p w14:paraId="098E69A3" w14:textId="780F4E12" w:rsidR="00F529FC" w:rsidRPr="00F529FC" w:rsidRDefault="00F529FC" w:rsidP="00F529FC">
      <w:pPr>
        <w:pStyle w:val="NoSpacing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r-Cyrl-CS"/>
        </w:rPr>
      </w:pPr>
      <w:r w:rsidRPr="00F529FC">
        <w:rPr>
          <w:rFonts w:asciiTheme="minorHAnsi" w:hAnsiTheme="minorHAnsi" w:cstheme="minorHAnsi"/>
          <w:b/>
          <w:i/>
          <w:sz w:val="24"/>
          <w:szCs w:val="24"/>
          <w:u w:val="single"/>
          <w:lang w:val="sr-Cyrl-CS"/>
        </w:rPr>
        <w:t>2002. годиште</w:t>
      </w:r>
    </w:p>
    <w:p w14:paraId="2251B49C" w14:textId="77777777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Бачаревић Андрија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Раднички 1950</w:t>
      </w:r>
    </w:p>
    <w:p w14:paraId="338A8FD3" w14:textId="77777777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Цвијић Петар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Раднички 1950</w:t>
      </w:r>
    </w:p>
    <w:p w14:paraId="65BC729C" w14:textId="2BC3CE73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Илић Милош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Младост Ча</w:t>
      </w:r>
      <w:r w:rsidR="00681BC5">
        <w:rPr>
          <w:rFonts w:asciiTheme="minorHAnsi" w:hAnsiTheme="minorHAnsi" w:cstheme="minorHAnsi"/>
          <w:sz w:val="24"/>
          <w:szCs w:val="24"/>
          <w:lang w:val="sr-Cyrl-RS"/>
        </w:rPr>
        <w:t>чак</w:t>
      </w:r>
    </w:p>
    <w:p w14:paraId="0985A62A" w14:textId="104E9BEE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Илић Вељко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Младост Ча</w:t>
      </w:r>
      <w:r w:rsidR="00681BC5">
        <w:rPr>
          <w:rFonts w:asciiTheme="minorHAnsi" w:hAnsiTheme="minorHAnsi" w:cstheme="minorHAnsi"/>
          <w:sz w:val="24"/>
          <w:szCs w:val="24"/>
          <w:lang w:val="sr-Cyrl-RS"/>
        </w:rPr>
        <w:t>чак</w:t>
      </w:r>
    </w:p>
    <w:p w14:paraId="6744446A" w14:textId="1B9C625A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Златановић Ђорђе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Младост Ча</w:t>
      </w:r>
      <w:r w:rsidR="00681BC5">
        <w:rPr>
          <w:rFonts w:asciiTheme="minorHAnsi" w:hAnsiTheme="minorHAnsi" w:cstheme="minorHAnsi"/>
          <w:sz w:val="24"/>
          <w:szCs w:val="24"/>
          <w:lang w:val="sr-Cyrl-RS"/>
        </w:rPr>
        <w:t>чак</w:t>
      </w:r>
    </w:p>
    <w:p w14:paraId="41018853" w14:textId="77777777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Томић Петар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Слога КВ</w:t>
      </w:r>
    </w:p>
    <w:p w14:paraId="72D7AE9E" w14:textId="37BF318C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Алајбеговић Бајазит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Слобода Уж</w:t>
      </w:r>
      <w:r w:rsidR="00681BC5">
        <w:rPr>
          <w:rFonts w:asciiTheme="minorHAnsi" w:hAnsiTheme="minorHAnsi" w:cstheme="minorHAnsi"/>
          <w:sz w:val="24"/>
          <w:szCs w:val="24"/>
          <w:lang w:val="sr-Cyrl-RS"/>
        </w:rPr>
        <w:t>ице</w:t>
      </w:r>
    </w:p>
    <w:p w14:paraId="5752D4C4" w14:textId="77777777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Илић Лука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Константин</w:t>
      </w:r>
    </w:p>
    <w:p w14:paraId="1FB9364D" w14:textId="77777777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Степановић Павле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Константин</w:t>
      </w:r>
    </w:p>
    <w:p w14:paraId="1F64EC4F" w14:textId="77777777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Игњатовић Огњен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Пирот</w:t>
      </w:r>
    </w:p>
    <w:p w14:paraId="7DCA5F59" w14:textId="77777777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Васић Вук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Пирот</w:t>
      </w:r>
    </w:p>
    <w:p w14:paraId="57B8D291" w14:textId="77777777" w:rsidR="00F529FC" w:rsidRPr="00F529FC" w:rsidRDefault="00F529FC" w:rsidP="00F529FC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F529FC">
        <w:rPr>
          <w:rFonts w:asciiTheme="minorHAnsi" w:hAnsiTheme="minorHAnsi" w:cstheme="minorHAnsi"/>
          <w:sz w:val="24"/>
          <w:szCs w:val="24"/>
          <w:lang w:val="sr-Cyrl-RS"/>
        </w:rPr>
        <w:t>Стефановић Горан</w:t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RS"/>
        </w:rPr>
        <w:tab/>
        <w:t>КК Актавис академија</w:t>
      </w:r>
    </w:p>
    <w:p w14:paraId="45BA528A" w14:textId="77777777" w:rsidR="00F529FC" w:rsidRPr="00F529FC" w:rsidRDefault="00F529FC" w:rsidP="00F529FC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77CD5CB4" w14:textId="77777777" w:rsidR="00F529FC" w:rsidRPr="00F529FC" w:rsidRDefault="00F529FC" w:rsidP="00F529FC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C6A6825" w14:textId="77777777" w:rsidR="00F529FC" w:rsidRPr="00F529FC" w:rsidRDefault="00F529FC" w:rsidP="00F529FC">
      <w:pPr>
        <w:pStyle w:val="NoSpacing"/>
        <w:ind w:left="504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92A0592" w14:textId="77777777" w:rsidR="00F529FC" w:rsidRPr="00F529FC" w:rsidRDefault="00F529FC" w:rsidP="00F529FC">
      <w:pPr>
        <w:pStyle w:val="NoSpacing"/>
        <w:ind w:left="504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529FC">
        <w:rPr>
          <w:rFonts w:asciiTheme="minorHAnsi" w:hAnsiTheme="minorHAnsi" w:cstheme="minorHAnsi"/>
          <w:sz w:val="24"/>
          <w:szCs w:val="24"/>
        </w:rPr>
        <w:t>Игор</w:t>
      </w:r>
      <w:proofErr w:type="spellEnd"/>
      <w:r w:rsidRPr="00F529F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29FC">
        <w:rPr>
          <w:rFonts w:asciiTheme="minorHAnsi" w:hAnsiTheme="minorHAnsi" w:cstheme="minorHAnsi"/>
          <w:sz w:val="24"/>
          <w:szCs w:val="24"/>
        </w:rPr>
        <w:t>Ракочевић</w:t>
      </w:r>
      <w:proofErr w:type="spellEnd"/>
      <w:r w:rsidRPr="00F529F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529FC">
        <w:rPr>
          <w:rFonts w:asciiTheme="minorHAnsi" w:hAnsiTheme="minorHAnsi" w:cstheme="minorHAnsi"/>
          <w:sz w:val="24"/>
          <w:szCs w:val="24"/>
        </w:rPr>
        <w:t>с.р</w:t>
      </w:r>
      <w:proofErr w:type="spellEnd"/>
      <w:r w:rsidRPr="00F529FC">
        <w:rPr>
          <w:rFonts w:asciiTheme="minorHAnsi" w:hAnsiTheme="minorHAnsi" w:cstheme="minorHAnsi"/>
          <w:sz w:val="24"/>
          <w:szCs w:val="24"/>
        </w:rPr>
        <w:t>.</w:t>
      </w:r>
    </w:p>
    <w:p w14:paraId="1C247960" w14:textId="77777777" w:rsidR="00F529FC" w:rsidRPr="00F529FC" w:rsidRDefault="00F529FC" w:rsidP="00F529FC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F529FC">
        <w:rPr>
          <w:rFonts w:asciiTheme="minorHAnsi" w:hAnsiTheme="minorHAnsi" w:cstheme="minorHAnsi"/>
          <w:sz w:val="24"/>
          <w:szCs w:val="24"/>
          <w:lang w:val="sr-Cyrl-CS"/>
        </w:rPr>
        <w:tab/>
        <w:t>Потпредседник за мушку кошарку</w:t>
      </w:r>
    </w:p>
    <w:p w14:paraId="2B4608C0" w14:textId="77777777" w:rsidR="00A32184" w:rsidRPr="00C7581B" w:rsidRDefault="00A32184" w:rsidP="00C7581B"/>
    <w:sectPr w:rsidR="00A32184" w:rsidRPr="00C7581B" w:rsidSect="00615E6D">
      <w:footerReference w:type="default" r:id="rId9"/>
      <w:headerReference w:type="first" r:id="rId10"/>
      <w:footerReference w:type="first" r:id="rId11"/>
      <w:pgSz w:w="12240" w:h="15840"/>
      <w:pgMar w:top="1830" w:right="1440" w:bottom="1440" w:left="1440" w:header="90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07AF" w14:textId="77777777" w:rsidR="00C27692" w:rsidRDefault="00C27692" w:rsidP="0079655F">
      <w:pPr>
        <w:spacing w:after="0" w:line="240" w:lineRule="auto"/>
      </w:pPr>
      <w:r>
        <w:separator/>
      </w:r>
    </w:p>
  </w:endnote>
  <w:endnote w:type="continuationSeparator" w:id="0">
    <w:p w14:paraId="25A8A1DC" w14:textId="77777777" w:rsidR="00C27692" w:rsidRDefault="00C27692" w:rsidP="0079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27D8" w14:textId="77777777" w:rsidR="0079655F" w:rsidRDefault="00820F96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95293C1" wp14:editId="4FFB3D5C">
          <wp:simplePos x="0" y="0"/>
          <wp:positionH relativeFrom="column">
            <wp:posOffset>-895350</wp:posOffset>
          </wp:positionH>
          <wp:positionV relativeFrom="paragraph">
            <wp:posOffset>-330200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1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3CC6" w14:textId="77777777" w:rsidR="00C7581B" w:rsidRDefault="00820F9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9858C5" wp14:editId="1F926BB7">
          <wp:simplePos x="0" y="0"/>
          <wp:positionH relativeFrom="column">
            <wp:posOffset>-742950</wp:posOffset>
          </wp:positionH>
          <wp:positionV relativeFrom="paragraph">
            <wp:posOffset>-177800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4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7AA9" w14:textId="77777777" w:rsidR="00C27692" w:rsidRDefault="00C27692" w:rsidP="0079655F">
      <w:pPr>
        <w:spacing w:after="0" w:line="240" w:lineRule="auto"/>
      </w:pPr>
      <w:r>
        <w:separator/>
      </w:r>
    </w:p>
  </w:footnote>
  <w:footnote w:type="continuationSeparator" w:id="0">
    <w:p w14:paraId="23442319" w14:textId="77777777" w:rsidR="00C27692" w:rsidRDefault="00C27692" w:rsidP="0079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1FED" w14:textId="77777777" w:rsidR="00C7581B" w:rsidRDefault="00820F9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6DE1FD" wp14:editId="36839282">
          <wp:simplePos x="0" y="0"/>
          <wp:positionH relativeFrom="column">
            <wp:posOffset>-895350</wp:posOffset>
          </wp:positionH>
          <wp:positionV relativeFrom="paragraph">
            <wp:posOffset>-488315</wp:posOffset>
          </wp:positionV>
          <wp:extent cx="7620000" cy="2230120"/>
          <wp:effectExtent l="19050" t="0" r="0" b="0"/>
          <wp:wrapThrough wrapText="bothSides">
            <wp:wrapPolygon edited="0">
              <wp:start x="-54" y="0"/>
              <wp:lineTo x="-54" y="21403"/>
              <wp:lineTo x="21600" y="21403"/>
              <wp:lineTo x="21600" y="0"/>
              <wp:lineTo x="-54" y="0"/>
            </wp:wrapPolygon>
          </wp:wrapThrough>
          <wp:docPr id="3" name="Picture 3" descr="za memorandum slika 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 memorandum slika 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23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24E0"/>
    <w:multiLevelType w:val="hybridMultilevel"/>
    <w:tmpl w:val="CBE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7E"/>
    <w:rsid w:val="000F3AA9"/>
    <w:rsid w:val="001A54DB"/>
    <w:rsid w:val="0024666C"/>
    <w:rsid w:val="002708E5"/>
    <w:rsid w:val="002C5D29"/>
    <w:rsid w:val="002E4187"/>
    <w:rsid w:val="00345FC4"/>
    <w:rsid w:val="004145F7"/>
    <w:rsid w:val="00441052"/>
    <w:rsid w:val="00597090"/>
    <w:rsid w:val="00615E6D"/>
    <w:rsid w:val="00681BC5"/>
    <w:rsid w:val="00721242"/>
    <w:rsid w:val="0079655F"/>
    <w:rsid w:val="007D3976"/>
    <w:rsid w:val="00807000"/>
    <w:rsid w:val="0081132A"/>
    <w:rsid w:val="00820F96"/>
    <w:rsid w:val="008D1B2F"/>
    <w:rsid w:val="009356A1"/>
    <w:rsid w:val="00996D00"/>
    <w:rsid w:val="009B3833"/>
    <w:rsid w:val="00A32184"/>
    <w:rsid w:val="00B26D5F"/>
    <w:rsid w:val="00B462E2"/>
    <w:rsid w:val="00B51804"/>
    <w:rsid w:val="00BD5B6A"/>
    <w:rsid w:val="00C27692"/>
    <w:rsid w:val="00C7581B"/>
    <w:rsid w:val="00C91706"/>
    <w:rsid w:val="00CE0A9F"/>
    <w:rsid w:val="00DB7D7E"/>
    <w:rsid w:val="00E11620"/>
    <w:rsid w:val="00EF1C42"/>
    <w:rsid w:val="00F529FC"/>
    <w:rsid w:val="00F95052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CDA5"/>
  <w15:docId w15:val="{22B313D7-D39A-47F1-913D-7E151D8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1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5F"/>
  </w:style>
  <w:style w:type="paragraph" w:styleId="Footer">
    <w:name w:val="footer"/>
    <w:basedOn w:val="Normal"/>
    <w:link w:val="Foot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5F"/>
  </w:style>
  <w:style w:type="paragraph" w:styleId="BalloonText">
    <w:name w:val="Balloon Text"/>
    <w:basedOn w:val="Normal"/>
    <w:link w:val="BalloonTextChar"/>
    <w:uiPriority w:val="99"/>
    <w:semiHidden/>
    <w:unhideWhenUsed/>
    <w:rsid w:val="007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804"/>
    <w:pPr>
      <w:spacing w:after="0" w:line="240" w:lineRule="auto"/>
      <w:ind w:left="720"/>
      <w:contextualSpacing/>
    </w:pPr>
    <w:rPr>
      <w:rFonts w:ascii="ZapfHumnst Dm BT" w:eastAsia="Times New Roman" w:hAnsi="ZapfHumnst Dm BT"/>
      <w:sz w:val="24"/>
      <w:szCs w:val="20"/>
    </w:rPr>
  </w:style>
  <w:style w:type="paragraph" w:styleId="NoSpacing">
    <w:name w:val="No Spacing"/>
    <w:uiPriority w:val="1"/>
    <w:qFormat/>
    <w:rsid w:val="00F529FC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F52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ovic@kss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LIJENTI\1%20kontinuirani%20korisnici\KSS\kesa%20blok%20vizitke%20mart%202018\za%20slanje\Memorandum%20K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49BD-B171-4ED3-8026-F8893C65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KSS.dotx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</dc:creator>
  <cp:lastModifiedBy>Katarina Djordjevic</cp:lastModifiedBy>
  <cp:revision>4</cp:revision>
  <cp:lastPrinted>2018-05-31T12:55:00Z</cp:lastPrinted>
  <dcterms:created xsi:type="dcterms:W3CDTF">2019-02-28T13:37:00Z</dcterms:created>
  <dcterms:modified xsi:type="dcterms:W3CDTF">2019-02-28T13:45:00Z</dcterms:modified>
</cp:coreProperties>
</file>